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6B5" w:rsidRPr="008E46B5" w:rsidRDefault="008E46B5" w:rsidP="008E46B5">
      <w:pPr>
        <w:jc w:val="center"/>
        <w:rPr>
          <w:rFonts w:cs="B Titr"/>
          <w:sz w:val="28"/>
          <w:szCs w:val="28"/>
          <w:rtl/>
        </w:rPr>
      </w:pPr>
      <w:r w:rsidRPr="008E46B5">
        <w:rPr>
          <w:rFonts w:cs="B Titr" w:hint="cs"/>
          <w:sz w:val="28"/>
          <w:szCs w:val="28"/>
          <w:rtl/>
        </w:rPr>
        <w:t>تأثیر جنگ بر</w:t>
      </w:r>
      <w:r w:rsidRPr="008E46B5">
        <w:rPr>
          <w:rFonts w:cs="B Titr"/>
          <w:sz w:val="28"/>
          <w:szCs w:val="28"/>
          <w:rtl/>
        </w:rPr>
        <w:t xml:space="preserve"> </w:t>
      </w:r>
      <w:r w:rsidRPr="008E46B5">
        <w:rPr>
          <w:rFonts w:cs="B Titr" w:hint="cs"/>
          <w:sz w:val="28"/>
          <w:szCs w:val="28"/>
          <w:rtl/>
        </w:rPr>
        <w:t>پدافند غیرعامل واحدهای مسکونی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8E46B5" w:rsidRDefault="008E46B5" w:rsidP="008E46B5">
      <w:pPr>
        <w:bidi/>
        <w:spacing w:after="120"/>
        <w:jc w:val="center"/>
        <w:rPr>
          <w:rFonts w:cs="B Zar" w:hint="cs"/>
          <w:b/>
          <w:bCs/>
          <w:sz w:val="28"/>
          <w:szCs w:val="28"/>
          <w:rtl/>
          <w:lang w:val="en-GB" w:bidi="fa-IR"/>
        </w:rPr>
      </w:pPr>
      <w:r w:rsidRPr="008E46B5">
        <w:rPr>
          <w:rFonts w:cs="B Zar" w:hint="cs"/>
          <w:b/>
          <w:bCs/>
          <w:sz w:val="28"/>
          <w:szCs w:val="28"/>
          <w:rtl/>
          <w:lang w:val="en-GB" w:bidi="fa-IR"/>
        </w:rPr>
        <w:t>علیرضا امیدیان نیا</w:t>
      </w:r>
    </w:p>
    <w:p w:rsidR="008E46B5" w:rsidRPr="008E46B5" w:rsidRDefault="008E46B5" w:rsidP="008E46B5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 w:rsidRPr="008E46B5">
        <w:rPr>
          <w:rFonts w:cs="B Zar" w:hint="cs"/>
          <w:b/>
          <w:bCs/>
          <w:rtl/>
          <w:lang w:val="en-GB" w:bidi="fa-IR"/>
        </w:rPr>
        <w:t>دانشجوی کارشناسی ارشد معماری، مرکز آموزش عالی غیرانتفاعی آپادانا، شیراز، ایران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1pt;height:15.6pt" o:ole="">
            <v:imagedata r:id="rId7" o:title=""/>
          </v:shape>
          <o:OLEObject Type="Embed" ProgID="Equation.3" ShapeID="_x0000_i1025" DrawAspect="Content" ObjectID="_1558243905" r:id="rId8"/>
        </w:object>
      </w:r>
    </w:p>
    <w:p w:rsidR="009B5FD7" w:rsidRDefault="008E46B5">
      <w:pPr>
        <w:pStyle w:val="Heading1"/>
        <w:rPr>
          <w:sz w:val="22"/>
          <w:szCs w:val="22"/>
        </w:rPr>
      </w:pPr>
      <w:hyperlink r:id="rId9" w:history="1">
        <w:r w:rsidRPr="002F5F7B">
          <w:rPr>
            <w:rStyle w:val="Hyperlink"/>
            <w:rFonts w:ascii="Arial" w:hAnsi="Arial" w:cs="Arial"/>
            <w:sz w:val="18"/>
            <w:szCs w:val="18"/>
            <w:lang w:bidi="fa-IR"/>
          </w:rPr>
          <w:t>ali.omidiyan@gmail.com</w:t>
        </w:r>
      </w:hyperlink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8E46B5" w:rsidRPr="008E46B5" w:rsidRDefault="008E46B5" w:rsidP="008E46B5">
      <w:pPr>
        <w:bidi/>
        <w:ind w:left="567" w:right="567"/>
        <w:jc w:val="both"/>
        <w:rPr>
          <w:rFonts w:cs="B Zar"/>
          <w:sz w:val="18"/>
          <w:szCs w:val="18"/>
          <w:rtl/>
        </w:rPr>
      </w:pPr>
      <w:r w:rsidRPr="008E46B5">
        <w:rPr>
          <w:rFonts w:cs="B Zar" w:hint="cs"/>
          <w:sz w:val="18"/>
          <w:szCs w:val="18"/>
          <w:rtl/>
        </w:rPr>
        <w:t xml:space="preserve">ابتدایی‌ترین و درعین‌حال حیاتی‌ترین نيازمندي هر موجود زنده‌ای در طبيعت، مسكن به معنا و مفهوم مأوا و سرپناه است. اين اصل در ميان تمام حيوانات صادق است و اين اصل در ميان انسان‌ها هم مصداق دارد. با بررسي جنگ‌های اخير در قرن بيستم و بيست و يكم مشخص می‌شود با پیشرفت‌های صورت گرفته در سطح تسليحات و تجهيزات نظامي، مناطق مسكوني شهري بيشتر در معرض خطر تهاجم طرف‌های جنگ قرارگرفته و </w:t>
      </w:r>
      <w:r w:rsidRPr="008E46B5">
        <w:rPr>
          <w:rFonts w:cs="B Zar"/>
          <w:sz w:val="18"/>
          <w:szCs w:val="18"/>
          <w:rtl/>
        </w:rPr>
        <w:t>ب</w:t>
      </w:r>
      <w:r w:rsidRPr="008E46B5">
        <w:rPr>
          <w:rFonts w:cs="B Zar" w:hint="cs"/>
          <w:sz w:val="18"/>
          <w:szCs w:val="18"/>
          <w:rtl/>
        </w:rPr>
        <w:t>ی</w:t>
      </w:r>
      <w:r w:rsidRPr="008E46B5">
        <w:rPr>
          <w:rFonts w:cs="B Zar" w:hint="eastAsia"/>
          <w:sz w:val="18"/>
          <w:szCs w:val="18"/>
          <w:rtl/>
        </w:rPr>
        <w:t>ش‌تر</w:t>
      </w:r>
      <w:r w:rsidRPr="008E46B5">
        <w:rPr>
          <w:rFonts w:cs="B Zar" w:hint="cs"/>
          <w:sz w:val="18"/>
          <w:szCs w:val="18"/>
          <w:rtl/>
        </w:rPr>
        <w:t>ی</w:t>
      </w:r>
      <w:r w:rsidRPr="008E46B5">
        <w:rPr>
          <w:rFonts w:cs="B Zar" w:hint="eastAsia"/>
          <w:sz w:val="18"/>
          <w:szCs w:val="18"/>
          <w:rtl/>
        </w:rPr>
        <w:t>ن</w:t>
      </w:r>
      <w:r w:rsidRPr="008E46B5">
        <w:rPr>
          <w:rFonts w:cs="B Zar" w:hint="cs"/>
          <w:sz w:val="18"/>
          <w:szCs w:val="18"/>
          <w:rtl/>
        </w:rPr>
        <w:t xml:space="preserve"> تلفات انساني </w:t>
      </w:r>
      <w:r w:rsidRPr="008E46B5">
        <w:rPr>
          <w:rFonts w:cs="B Zar"/>
          <w:sz w:val="18"/>
          <w:szCs w:val="18"/>
          <w:rtl/>
        </w:rPr>
        <w:t>بجا</w:t>
      </w:r>
      <w:r w:rsidRPr="008E46B5">
        <w:rPr>
          <w:rFonts w:cs="B Zar" w:hint="cs"/>
          <w:sz w:val="18"/>
          <w:szCs w:val="18"/>
          <w:rtl/>
        </w:rPr>
        <w:t xml:space="preserve">ی نيروهاي نظامي درگير در جبهه‌های اصلي نبرد، در بين مردم عمومي ساكن در مراكز شهري با بار جمعيتي بالا ثبت گرديده است. پدافند غيرعامل </w:t>
      </w:r>
      <w:r w:rsidRPr="008E46B5">
        <w:rPr>
          <w:rFonts w:cs="B Zar"/>
          <w:sz w:val="18"/>
          <w:szCs w:val="18"/>
          <w:rtl/>
        </w:rPr>
        <w:t>به عنوان</w:t>
      </w:r>
      <w:r w:rsidRPr="008E46B5">
        <w:rPr>
          <w:rFonts w:cs="B Zar" w:hint="cs"/>
          <w:sz w:val="18"/>
          <w:szCs w:val="18"/>
          <w:rtl/>
        </w:rPr>
        <w:t xml:space="preserve"> يكي از شاخه‌های مديريت بحران با نوع تهديد جنگ و حمله نظامي سخت‌افزاری به مجموعه اقدامات غیرمسلحانه‌ای گفته می‌شود كه موجب كاهش آسیب‌پذیری نيروي انساني، ساختمان‌ها، تأسيسات، تجهيزات و شریان‌های كشور در مقابل عمليات خصمانه و مخرب دشمن می‌گردد. بنابراين،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پدافند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غيرعامل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شامل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مجموعه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تمهيدات، اقدامات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طرح‌های غیرمسلحانه‌ای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است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كه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قبل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از شروع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تهاجم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در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زمان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صلح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تهيه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اجرا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می‌شوند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كه هدف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اصلي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از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اجراي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آن كاهش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تلفات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جاني،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مالي، ارتقاء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سطح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كارايي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دفاعي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طرح‌ها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پروژه‌ها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درزمان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تهاجم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دشمن</w:t>
      </w:r>
      <w:r w:rsidRPr="008E46B5">
        <w:rPr>
          <w:rFonts w:cs="B Zar" w:hint="cs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است.</w:t>
      </w:r>
      <w:r w:rsidRPr="008E46B5">
        <w:rPr>
          <w:rFonts w:cs="B Zar"/>
          <w:sz w:val="18"/>
          <w:szCs w:val="18"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نوشته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حاضر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سنخ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مقالات</w:t>
      </w:r>
      <w:r w:rsidRPr="008E46B5">
        <w:rPr>
          <w:rFonts w:cs="B Zar"/>
          <w:sz w:val="18"/>
          <w:szCs w:val="18"/>
          <w:rtl/>
        </w:rPr>
        <w:t xml:space="preserve"> مروري </w:t>
      </w:r>
      <w:r w:rsidRPr="008E46B5">
        <w:rPr>
          <w:rFonts w:cs="B Zar" w:hint="cs"/>
          <w:sz w:val="18"/>
          <w:szCs w:val="18"/>
          <w:rtl/>
        </w:rPr>
        <w:t>توصیفی_تحلیلی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می‌باشد،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لذا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سعی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شده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است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با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تکیه‌بر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منابع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معتبر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مرتبط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با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موضوع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با</w:t>
      </w:r>
      <w:r w:rsidRPr="008E46B5">
        <w:rPr>
          <w:rFonts w:cs="B Zar"/>
          <w:sz w:val="18"/>
          <w:szCs w:val="18"/>
          <w:rtl/>
        </w:rPr>
        <w:t xml:space="preserve"> تکن</w:t>
      </w:r>
      <w:r w:rsidRPr="008E46B5">
        <w:rPr>
          <w:rFonts w:cs="B Zar" w:hint="cs"/>
          <w:sz w:val="18"/>
          <w:szCs w:val="18"/>
          <w:rtl/>
        </w:rPr>
        <w:t>ی</w:t>
      </w:r>
      <w:r w:rsidRPr="008E46B5">
        <w:rPr>
          <w:rFonts w:cs="B Zar" w:hint="eastAsia"/>
          <w:sz w:val="18"/>
          <w:szCs w:val="18"/>
          <w:rtl/>
        </w:rPr>
        <w:t>ک</w:t>
      </w:r>
      <w:r w:rsidRPr="008E46B5">
        <w:rPr>
          <w:rFonts w:cs="B Zar"/>
          <w:sz w:val="18"/>
          <w:szCs w:val="18"/>
          <w:rtl/>
        </w:rPr>
        <w:t xml:space="preserve"> «</w:t>
      </w:r>
      <w:r w:rsidRPr="008E46B5">
        <w:rPr>
          <w:rFonts w:cs="B Zar" w:hint="cs"/>
          <w:sz w:val="18"/>
          <w:szCs w:val="18"/>
          <w:rtl/>
        </w:rPr>
        <w:t>مطالعه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کتابخانه‌ای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اینترنتی</w:t>
      </w:r>
      <w:r w:rsidRPr="008E46B5">
        <w:rPr>
          <w:rFonts w:cs="B Zar"/>
          <w:sz w:val="18"/>
          <w:szCs w:val="18"/>
          <w:rtl/>
        </w:rPr>
        <w:t xml:space="preserve">» </w:t>
      </w:r>
      <w:r w:rsidRPr="008E46B5">
        <w:rPr>
          <w:rFonts w:cs="B Zar" w:hint="cs"/>
          <w:sz w:val="18"/>
          <w:szCs w:val="18"/>
          <w:rtl/>
        </w:rPr>
        <w:t>ارتباط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واحدهای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مسکونی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با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موضوع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پدافند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غیرعامل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موردبررسی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چالش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قرار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گیرند</w:t>
      </w:r>
      <w:r w:rsidRPr="008E46B5">
        <w:rPr>
          <w:rFonts w:cs="B Zar"/>
          <w:sz w:val="18"/>
          <w:szCs w:val="18"/>
          <w:rtl/>
        </w:rPr>
        <w:t xml:space="preserve">. سپس </w:t>
      </w:r>
      <w:r w:rsidRPr="008E46B5">
        <w:rPr>
          <w:rFonts w:cs="B Zar" w:hint="cs"/>
          <w:sz w:val="18"/>
          <w:szCs w:val="18"/>
          <w:rtl/>
        </w:rPr>
        <w:t>با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استفاده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از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فاکتورهاي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اصلی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عواملی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که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کشور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را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با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خود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دارد،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مانند؛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جغرافیا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قرارگیری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چالش‌های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سیاسی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منطقه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خاورمیانه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از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منظر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ایمنی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و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اجزاي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آن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ساختار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خانه،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مورد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تجزیه‌وتحلیل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قرار</w:t>
      </w:r>
      <w:r w:rsidRPr="008E46B5">
        <w:rPr>
          <w:rFonts w:cs="B Zar"/>
          <w:sz w:val="18"/>
          <w:szCs w:val="18"/>
          <w:rtl/>
        </w:rPr>
        <w:t xml:space="preserve"> </w:t>
      </w:r>
      <w:r w:rsidRPr="008E46B5">
        <w:rPr>
          <w:rFonts w:cs="B Zar" w:hint="cs"/>
          <w:sz w:val="18"/>
          <w:szCs w:val="18"/>
          <w:rtl/>
        </w:rPr>
        <w:t>دهیم</w:t>
      </w:r>
      <w:r w:rsidRPr="008E46B5">
        <w:rPr>
          <w:rFonts w:cs="B Zar"/>
          <w:sz w:val="18"/>
          <w:szCs w:val="18"/>
          <w:rtl/>
        </w:rPr>
        <w:t>.</w:t>
      </w:r>
      <w:r w:rsidRPr="008E46B5">
        <w:rPr>
          <w:rFonts w:cs="B Zar" w:hint="cs"/>
          <w:sz w:val="18"/>
          <w:szCs w:val="18"/>
          <w:rtl/>
        </w:rPr>
        <w:t xml:space="preserve"> نتیجه حاصل از این پژوهش حاکی از آن است مهندسین معمار که </w:t>
      </w:r>
      <w:r w:rsidRPr="008E46B5">
        <w:rPr>
          <w:rFonts w:cs="B Zar"/>
          <w:sz w:val="18"/>
          <w:szCs w:val="18"/>
          <w:rtl/>
        </w:rPr>
        <w:t>شکل‌دهنده</w:t>
      </w:r>
      <w:r w:rsidRPr="008E46B5">
        <w:rPr>
          <w:rFonts w:cs="B Zar" w:hint="cs"/>
          <w:sz w:val="18"/>
          <w:szCs w:val="18"/>
          <w:rtl/>
        </w:rPr>
        <w:t xml:space="preserve"> سبک زندگی مردم هستند از طریق آموزش نحوه چیدمان و قرارگیری مبلمان ارائه دهند تا در زمان بروز حادثه بتوانند خود و خانواده را از محل بروز </w:t>
      </w:r>
      <w:r w:rsidRPr="008E46B5">
        <w:rPr>
          <w:rFonts w:cs="B Zar"/>
          <w:sz w:val="18"/>
          <w:szCs w:val="18"/>
          <w:rtl/>
        </w:rPr>
        <w:t>حادثه</w:t>
      </w:r>
      <w:r w:rsidRPr="008E46B5">
        <w:rPr>
          <w:rFonts w:cs="B Zar" w:hint="cs"/>
          <w:sz w:val="18"/>
          <w:szCs w:val="18"/>
          <w:rtl/>
        </w:rPr>
        <w:t xml:space="preserve"> خارج و نجات دهند.</w:t>
      </w:r>
    </w:p>
    <w:p w:rsidR="008E46B5" w:rsidRDefault="008E46B5" w:rsidP="004D33EF">
      <w:pPr>
        <w:pStyle w:val="BlockText"/>
        <w:bidi/>
        <w:rPr>
          <w:rFonts w:cs="B Zar" w:hint="cs"/>
          <w:szCs w:val="18"/>
          <w:rtl/>
          <w:lang w:bidi="fa-IR"/>
        </w:rPr>
      </w:pPr>
    </w:p>
    <w:p w:rsidR="009B5FD7" w:rsidRPr="006B492D" w:rsidRDefault="009B5FD7" w:rsidP="00280381">
      <w:pPr>
        <w:pStyle w:val="BlockText"/>
        <w:bidi/>
        <w:rPr>
          <w:rFonts w:cs="B Zar" w:hint="cs"/>
          <w:szCs w:val="18"/>
          <w:lang w:bidi="fa-IR"/>
        </w:rPr>
      </w:pPr>
    </w:p>
    <w:p w:rsidR="008E46B5" w:rsidRDefault="009B5FD7" w:rsidP="008E46B5">
      <w:pPr>
        <w:pStyle w:val="BlockText"/>
        <w:bidi/>
        <w:rPr>
          <w:rFonts w:cs="B Zar" w:hint="cs"/>
          <w:b/>
          <w:bCs/>
          <w:szCs w:val="18"/>
          <w:rtl/>
          <w:lang w:val="en-GB" w:bidi="fa-IR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8E46B5" w:rsidRPr="008E46B5">
        <w:rPr>
          <w:rFonts w:cs="B Zar" w:hint="cs"/>
          <w:b/>
          <w:bCs/>
          <w:szCs w:val="18"/>
          <w:rtl/>
          <w:lang w:val="en-GB" w:bidi="fa-IR"/>
        </w:rPr>
        <w:t>جنگ تحمیلی،</w:t>
      </w:r>
      <w:r w:rsidR="008E46B5" w:rsidRPr="008E46B5">
        <w:rPr>
          <w:rFonts w:cs="B Zar"/>
          <w:b/>
          <w:bCs/>
          <w:szCs w:val="18"/>
          <w:lang w:val="en-GB" w:bidi="fa-IR"/>
        </w:rPr>
        <w:t xml:space="preserve"> </w:t>
      </w:r>
      <w:r w:rsidR="008E46B5" w:rsidRPr="008E46B5">
        <w:rPr>
          <w:rFonts w:cs="B Zar" w:hint="cs"/>
          <w:b/>
          <w:bCs/>
          <w:szCs w:val="18"/>
          <w:rtl/>
          <w:lang w:val="en-GB" w:bidi="fa-IR"/>
        </w:rPr>
        <w:t>پدافند غیرعامل،</w:t>
      </w:r>
      <w:r w:rsidR="008E46B5" w:rsidRPr="008E46B5">
        <w:rPr>
          <w:rFonts w:cs="B Zar"/>
          <w:b/>
          <w:bCs/>
          <w:szCs w:val="18"/>
          <w:lang w:val="en-GB" w:bidi="fa-IR"/>
        </w:rPr>
        <w:t xml:space="preserve"> </w:t>
      </w:r>
      <w:r w:rsidR="008E46B5" w:rsidRPr="008E46B5">
        <w:rPr>
          <w:rFonts w:cs="B Zar" w:hint="cs"/>
          <w:b/>
          <w:bCs/>
          <w:szCs w:val="18"/>
          <w:rtl/>
          <w:lang w:val="en-GB" w:bidi="fa-IR"/>
        </w:rPr>
        <w:t>امنیت،</w:t>
      </w:r>
      <w:r w:rsidR="008E46B5" w:rsidRPr="008E46B5">
        <w:rPr>
          <w:rFonts w:cs="B Zar"/>
          <w:b/>
          <w:bCs/>
          <w:szCs w:val="18"/>
          <w:rtl/>
          <w:lang w:val="en-GB" w:bidi="fa-IR"/>
        </w:rPr>
        <w:t xml:space="preserve"> معمار</w:t>
      </w:r>
      <w:r w:rsidR="008E46B5" w:rsidRPr="008E46B5">
        <w:rPr>
          <w:rFonts w:cs="B Zar" w:hint="cs"/>
          <w:b/>
          <w:bCs/>
          <w:szCs w:val="18"/>
          <w:rtl/>
          <w:lang w:val="en-GB" w:bidi="fa-IR"/>
        </w:rPr>
        <w:t>ی ساختمان،</w:t>
      </w:r>
      <w:r w:rsidR="008E46B5" w:rsidRPr="008E46B5">
        <w:rPr>
          <w:rFonts w:cs="B Zar"/>
          <w:b/>
          <w:bCs/>
          <w:szCs w:val="18"/>
          <w:lang w:val="en-GB" w:bidi="fa-IR"/>
        </w:rPr>
        <w:t xml:space="preserve"> </w:t>
      </w:r>
      <w:r w:rsidR="008E46B5" w:rsidRPr="008E46B5">
        <w:rPr>
          <w:rFonts w:cs="B Zar" w:hint="cs"/>
          <w:b/>
          <w:bCs/>
          <w:szCs w:val="18"/>
          <w:rtl/>
          <w:lang w:val="en-GB" w:bidi="fa-IR"/>
        </w:rPr>
        <w:t>روابط فضایی</w:t>
      </w:r>
    </w:p>
    <w:sectPr w:rsidR="008E46B5" w:rsidSect="00841244">
      <w:headerReference w:type="default" r:id="rId10"/>
      <w:footerReference w:type="default" r:id="rId11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AB8" w:rsidRDefault="00B24AB8">
      <w:r>
        <w:separator/>
      </w:r>
    </w:p>
  </w:endnote>
  <w:endnote w:type="continuationSeparator" w:id="1">
    <w:p w:rsidR="00B24AB8" w:rsidRDefault="00B24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1007A0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8E46B5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AB8" w:rsidRDefault="00B24AB8">
      <w:r>
        <w:separator/>
      </w:r>
    </w:p>
  </w:footnote>
  <w:footnote w:type="continuationSeparator" w:id="1">
    <w:p w:rsidR="00B24AB8" w:rsidRDefault="00B24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4097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007A0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8E46B5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ules v:ext="edit">
        <o:r id="V:Rule1" type="callout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li.omidiyan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AmirEsmaiel Keshavarz</cp:lastModifiedBy>
  <cp:revision>2</cp:revision>
  <cp:lastPrinted>2011-08-01T06:26:00Z</cp:lastPrinted>
  <dcterms:created xsi:type="dcterms:W3CDTF">2017-06-06T04:15:00Z</dcterms:created>
  <dcterms:modified xsi:type="dcterms:W3CDTF">2017-06-06T04:15:00Z</dcterms:modified>
</cp:coreProperties>
</file>